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31" w:rsidRPr="002D4B31" w:rsidRDefault="002D4B31" w:rsidP="002D4B3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D4B31" w:rsidRPr="002D4B31" w:rsidRDefault="002D4B31" w:rsidP="002D4B3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D4B31" w:rsidRPr="002D4B31" w:rsidRDefault="002D4B31" w:rsidP="002D4B3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4B31" w:rsidRPr="002D4B31" w:rsidRDefault="002D4B31" w:rsidP="002D4B3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2D4B31" w:rsidRPr="002D4B31" w:rsidRDefault="002D4B31" w:rsidP="002D4B3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4B31" w:rsidRPr="002D4B31" w:rsidRDefault="002D4B31" w:rsidP="002D4B3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4B31" w:rsidRPr="002D4B31" w:rsidRDefault="002D4B31" w:rsidP="002D4B3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.12.2017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31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2D4B31" w:rsidRPr="002D4B31" w:rsidRDefault="002D4B31" w:rsidP="002D4B3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4B31" w:rsidRPr="002D4B31" w:rsidRDefault="002D4B31" w:rsidP="002D4B3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bookmarkEnd w:id="0"/>
    <w:p w:rsidR="00CB00A9" w:rsidRDefault="00CB00A9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spacing w:line="240" w:lineRule="exact"/>
        <w:jc w:val="both"/>
        <w:rPr>
          <w:sz w:val="26"/>
          <w:szCs w:val="26"/>
        </w:rPr>
      </w:pPr>
    </w:p>
    <w:p w:rsidR="002D4B31" w:rsidRDefault="002D4B31" w:rsidP="002D4B31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 (в ред. от 05.07.2016 № 29-па, от 26.12.2016 № 60-па,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29.05.2017 № 13-па)</w:t>
      </w: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на 2017 год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2D4B31" w:rsidRDefault="002D4B31" w:rsidP="002D4B3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D4B31" w:rsidRDefault="002D4B31" w:rsidP="002D4B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годы», утвержденную постановлением администрации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25.02.2016 № 5-па (в ред. от 05.07.2016 № 29-па, от 26.12.2016 № 60-па,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29.05.2017 № 13-па) следующее изменение:</w:t>
      </w:r>
    </w:p>
    <w:p w:rsidR="002D4B31" w:rsidRDefault="002D4B31" w:rsidP="002D4B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части 10 Основные мероприятия Программы строки 1,4,5,11,15 - 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тать в новой редакции: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1560"/>
        <w:gridCol w:w="1275"/>
        <w:gridCol w:w="851"/>
        <w:gridCol w:w="850"/>
        <w:gridCol w:w="993"/>
      </w:tblGrid>
      <w:tr w:rsidR="002D4B31" w:rsidRPr="00462609" w:rsidTr="009D5B19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31" w:rsidRPr="00462609" w:rsidRDefault="002D4B31" w:rsidP="009D5B19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31" w:rsidRPr="00462609" w:rsidRDefault="002D4B31" w:rsidP="009D5B19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Pr="00462609" w:rsidRDefault="002D4B31" w:rsidP="009D5B1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31" w:rsidRPr="00462609" w:rsidRDefault="002D4B31" w:rsidP="009D5B1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Источник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финанс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31" w:rsidRPr="00462609" w:rsidRDefault="002D4B31" w:rsidP="009D5B19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Объем финансиров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2D4B31" w:rsidRPr="00462609" w:rsidTr="009D5B19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Pr="00462609" w:rsidRDefault="002D4B31" w:rsidP="009D5B1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Pr="00462609" w:rsidRDefault="002D4B31" w:rsidP="009D5B1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Pr="00462609" w:rsidRDefault="002D4B31" w:rsidP="009D5B1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Pr="00462609" w:rsidRDefault="002D4B31" w:rsidP="009D5B1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Pr="001655D5" w:rsidRDefault="002D4B31" w:rsidP="009D5B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  <w:p w:rsidR="002D4B31" w:rsidRPr="00462609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4B31" w:rsidRPr="00462609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4B31" w:rsidRPr="00462609" w:rsidRDefault="002D4B31" w:rsidP="009D5B19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2D4B31" w:rsidRPr="00462609" w:rsidRDefault="002D4B31" w:rsidP="009D5B19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Pr="00462609" w:rsidRDefault="002D4B31" w:rsidP="009D5B1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Pr="00462609" w:rsidRDefault="002D4B31" w:rsidP="009D5B19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18</w:t>
            </w:r>
          </w:p>
          <w:p w:rsidR="002D4B31" w:rsidRPr="00462609" w:rsidRDefault="002D4B31" w:rsidP="009D5B1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4B31" w:rsidRPr="00462609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B31" w:rsidRPr="001655D5" w:rsidTr="009D5B19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9,000</w:t>
            </w:r>
          </w:p>
        </w:tc>
      </w:tr>
      <w:tr w:rsidR="002D4B31" w:rsidRPr="001655D5" w:rsidTr="009D5B19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минерализованных полос вокруг населенных пун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30,000</w:t>
            </w:r>
          </w:p>
        </w:tc>
      </w:tr>
      <w:tr w:rsidR="002D4B31" w:rsidRPr="001655D5" w:rsidTr="009D5B19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 должностей пе</w:t>
            </w:r>
            <w:r>
              <w:rPr>
                <w:rFonts w:ascii="Times New Roman" w:eastAsia="Times New Roman" w:hAnsi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lang w:eastAsia="ru-RU"/>
              </w:rPr>
              <w:t>ника и электрика для провед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ния профилактических мер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приятий в жилом секторе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</w:tr>
      <w:tr w:rsidR="002D4B31" w:rsidRPr="001655D5" w:rsidTr="009D5B19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1,500</w:t>
            </w:r>
          </w:p>
        </w:tc>
      </w:tr>
      <w:tr w:rsidR="002D4B31" w:rsidRPr="001655D5" w:rsidTr="009D5B19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Изготовление информационных стендов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B31" w:rsidRDefault="002D4B31" w:rsidP="009D5B19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1,000</w:t>
            </w:r>
          </w:p>
        </w:tc>
      </w:tr>
    </w:tbl>
    <w:p w:rsidR="002D4B31" w:rsidRDefault="002D4B31" w:rsidP="002D4B3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2D4B31" w:rsidRDefault="002D4B31" w:rsidP="002D4B3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2D4B31" w:rsidRDefault="002D4B31" w:rsidP="002D4B3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2D4B31" w:rsidRDefault="002D4B31" w:rsidP="002D4B31">
      <w:pPr>
        <w:ind w:right="-2"/>
        <w:jc w:val="both"/>
        <w:rPr>
          <w:sz w:val="26"/>
          <w:szCs w:val="26"/>
        </w:rPr>
      </w:pPr>
    </w:p>
    <w:p w:rsidR="002D4B31" w:rsidRDefault="002D4B31" w:rsidP="002D4B31">
      <w:pPr>
        <w:ind w:right="-2"/>
        <w:jc w:val="both"/>
        <w:rPr>
          <w:sz w:val="26"/>
          <w:szCs w:val="26"/>
        </w:rPr>
      </w:pPr>
    </w:p>
    <w:p w:rsidR="002D4B31" w:rsidRDefault="002D4B31" w:rsidP="002D4B31">
      <w:pPr>
        <w:ind w:right="-2"/>
        <w:jc w:val="both"/>
        <w:rPr>
          <w:sz w:val="26"/>
          <w:szCs w:val="26"/>
        </w:rPr>
      </w:pPr>
    </w:p>
    <w:p w:rsidR="002D4B31" w:rsidRPr="00D16294" w:rsidRDefault="002D4B31" w:rsidP="002D4B31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Default="002D4B31" w:rsidP="002D4B31">
      <w:pPr>
        <w:jc w:val="both"/>
        <w:rPr>
          <w:sz w:val="26"/>
          <w:szCs w:val="26"/>
        </w:rPr>
      </w:pPr>
    </w:p>
    <w:p w:rsidR="002D4B31" w:rsidRPr="002D4B31" w:rsidRDefault="002D4B31" w:rsidP="002D4B31">
      <w:pPr>
        <w:jc w:val="both"/>
        <w:rPr>
          <w:sz w:val="26"/>
          <w:szCs w:val="26"/>
        </w:rPr>
      </w:pPr>
    </w:p>
    <w:sectPr w:rsidR="002D4B31" w:rsidRPr="002D4B3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74"/>
    <w:rsid w:val="002D4B31"/>
    <w:rsid w:val="00946767"/>
    <w:rsid w:val="00BA036E"/>
    <w:rsid w:val="00CB00A9"/>
    <w:rsid w:val="00E55974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>Администрация Нижнепронгенского сельского поселения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2018-01-15T01:55:00Z</dcterms:created>
  <dcterms:modified xsi:type="dcterms:W3CDTF">2018-01-15T01:56:00Z</dcterms:modified>
</cp:coreProperties>
</file>